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tabeli"/>
        <w:jc w:val="center"/>
        <w:rPr/>
      </w:pPr>
      <w:r>
        <w:rPr>
          <w:sz w:val="36"/>
          <w:szCs w:val="36"/>
        </w:rPr>
        <w:t>Jadłospis</w:t>
        <w:br/>
        <w:t>11 - 15.09.2023</w:t>
        <w:br/>
      </w:r>
    </w:p>
    <w:tbl>
      <w:tblPr>
        <w:tblW w:w="15267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57"/>
        <w:gridCol w:w="2693"/>
        <w:gridCol w:w="2835"/>
        <w:gridCol w:w="2835"/>
        <w:gridCol w:w="2693"/>
        <w:gridCol w:w="2653"/>
      </w:tblGrid>
      <w:tr>
        <w:trPr/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Poniedziałek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Wtorek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Środa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Czwartek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Piątek</w:t>
            </w:r>
          </w:p>
        </w:tc>
      </w:tr>
      <w:tr>
        <w:trPr>
          <w:trHeight w:val="1983" w:hRule="atLeast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 xml:space="preserve">Śniadanie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Kakao (200ml), </w:t>
              <w:br/>
              <w:t>pieczywo mieszane (35g),</w:t>
              <w:br/>
              <w:t xml:space="preserve"> masło (5g),</w:t>
              <w:br/>
              <w:t>pasta z makreli wędzonej (40g),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czarna bez cukru (200ml).</w:t>
              <w:br/>
              <w:t>(1,4,7)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335,8kcal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ryżowa na mleku (200ml),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(35g),</w:t>
              <w:br/>
              <w:t xml:space="preserve"> masło (5g),</w:t>
              <w:br/>
              <w:t xml:space="preserve">kiełbasa żywiecka (25g), 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kalarepa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czarna z cytryną (200ml).</w:t>
              <w:br/>
              <w:t>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Wartość kaloryczna: 315,5kcal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jaglane na mleku (200ml),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(35g), </w:t>
              <w:br/>
              <w:t>masło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jajeczna ze szczypiorkiem (40g),</w:t>
              <w:br/>
              <w:t>marchewka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z lipy (200ml). 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(1,3,7)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394,6kcal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(200ml)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(35g), </w:t>
              <w:br/>
              <w:t>masło (5g),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pasta z gotowanego kurczaka (30g),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zielony (50g),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(200ml).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283,7kcal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czekoladowe z mlekiem (200ml),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(35g),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(20g),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(30g),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czarna bez cukru (200ml). </w:t>
              <w:br/>
              <w:t>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356,8kcal</w:t>
            </w:r>
          </w:p>
        </w:tc>
      </w:tr>
      <w:tr>
        <w:trPr>
          <w:trHeight w:val="1449" w:hRule="atLeast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Obiad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Barszcz czerwony z zacierką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schabowy (80g),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domowa (80g),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jabłkowy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540,8kcal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Zupa kalafiorowa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hamburger z mięsem mielonym </w:t>
              <w:br/>
              <w:t>i warzywami (210g),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524,9kcal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Rosół z makaronem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paluszki rybne (70g),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duszone ziemniaki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selera (80g),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(200ml).</w:t>
              <w:br/>
              <w:t>(1,3,4,7,9)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358,4kcal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Kapuśniak z kiszonej kapusty (200g),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pieczeń z karkówki w sosie własnym z kaszą gryczaną (160g),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gotowana marchewka (80g),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(1,3,7,9)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554,3kcal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z pora z grzankami (210g),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pyzy w sosie pieczarkowym (150g),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modra kapusta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woda (200ml). </w:t>
              <w:br/>
              <w:t>(1,3,7,9)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514,2kcal</w:t>
            </w:r>
          </w:p>
        </w:tc>
      </w:tr>
      <w:tr>
        <w:trPr>
          <w:trHeight w:val="1999" w:hRule="atLeast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/>
              <w:t>Podwieczorek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mleczna  (20g),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jagodowy (5g),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(65g),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zbożowa z mlekiem (200ml),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16,5kcal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waniliowy (150g),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jeżyny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wafelek ryżowy (10g),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(1,7)</w:t>
            </w:r>
          </w:p>
          <w:p>
            <w:pPr>
              <w:pStyle w:val="Normal"/>
              <w:widowControl w:val="fals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 211,5kcal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owsiane (40g),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Wartość kaloryczna: 294,6kcal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granola z owocami i z jogurtem greckim (125g),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maliny (50g),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czarna bez cukru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Wartość kaloryczna: 200kcal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truskawkowa (150g),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pitny (100g),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(35g),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czarna bez cukru (200ml).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widowControl w:val="false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Wartość kaloryczna: 201kcal</w:t>
            </w:r>
            <w:bookmarkStart w:id="0" w:name="_GoBack"/>
            <w:bookmarkEnd w:id="0"/>
          </w:p>
        </w:tc>
      </w:tr>
      <w:tr>
        <w:trPr>
          <w:trHeight w:val="308" w:hRule="atLeast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1,3,4,7,9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1,3,4,7,9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1,3,7,9</w:t>
            </w:r>
          </w:p>
        </w:tc>
      </w:tr>
    </w:tbl>
    <w:p>
      <w:pPr>
        <w:pStyle w:val="Standard"/>
        <w:jc w:val="center"/>
        <w:rPr/>
      </w:pPr>
      <w:r>
        <w:rPr>
          <w:sz w:val="18"/>
          <w:szCs w:val="18"/>
        </w:rPr>
        <w:br/>
      </w:r>
      <w:r>
        <w:rPr>
          <w:sz w:val="14"/>
          <w:szCs w:val="14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pochodne.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7e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f7e9e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qFormat/>
    <w:rsid w:val="008f7e9e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8f7e9e"/>
    <w:rPr>
      <w:rFonts w:ascii="Times New Roman" w:hAnsi="Times New Roman" w:eastAsia="SimSun" w:cs="Mangal"/>
      <w:kern w:val="2"/>
      <w:sz w:val="20"/>
      <w:szCs w:val="18"/>
      <w:lang w:eastAsia="zh-CN" w:bidi="hi-IN"/>
    </w:rPr>
  </w:style>
  <w:style w:type="character" w:styleId="Zakotwiczenieprzypisukocowego" w:customStyle="1">
    <w:name w:val="Zakotwiczenie przypisu końcowego"/>
    <w:rsid w:val="008f7e9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b585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8f7e9e"/>
    <w:pPr>
      <w:spacing w:lineRule="auto" w:line="276" w:before="0" w:after="140"/>
    </w:pPr>
    <w:rPr/>
  </w:style>
  <w:style w:type="paragraph" w:styleId="Lista">
    <w:name w:val="List"/>
    <w:basedOn w:val="Tretekstu"/>
    <w:rsid w:val="008f7e9e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f7e9e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8f7e9e"/>
    <w:pPr/>
    <w:rPr/>
  </w:style>
  <w:style w:type="paragraph" w:styleId="Gwka">
    <w:name w:val="Header"/>
    <w:basedOn w:val="Normal"/>
    <w:next w:val="Tretekstu"/>
    <w:link w:val="NagwekZnak"/>
    <w:rsid w:val="008f7e9e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Caption">
    <w:name w:val="caption"/>
    <w:basedOn w:val="Normal"/>
    <w:qFormat/>
    <w:rsid w:val="008f7e9e"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8f7e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8f7e9e"/>
    <w:pPr>
      <w:suppressLineNumbers/>
    </w:pPr>
    <w:rPr/>
  </w:style>
  <w:style w:type="paragraph" w:styleId="Stopka">
    <w:name w:val="Footer"/>
    <w:basedOn w:val="Normal"/>
    <w:link w:val="StopkaZnak"/>
    <w:rsid w:val="008f7e9e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rzypiskocowy">
    <w:name w:val="Endnote Text"/>
    <w:basedOn w:val="Normal"/>
    <w:link w:val="TekstprzypisukocowegoZnak"/>
    <w:rsid w:val="008f7e9e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rsid w:val="008f7e9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LibreOffice/7.0.3.1$Windows_X86_64 LibreOffice_project/d7547858d014d4cf69878db179d326fc3483e082</Application>
  <Pages>1</Pages>
  <Words>393</Words>
  <Characters>2533</Characters>
  <CharactersWithSpaces>2838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2023-09-05T16:43:00Z</dcterms:created>
  <dc:creator>Intendent</dc:creator>
  <dc:description/>
  <dc:language>pl-PL</dc:language>
  <cp:lastModifiedBy>Użytkownik</cp:lastModifiedBy>
  <cp:lastPrinted>2023-07-28T11:33:00Z</cp:lastPrinted>
  <dcterms:modified xsi:type="dcterms:W3CDTF">2023-09-05T21:22:00Z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